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1"/>
        <w:tblpPr w:leftFromText="180" w:rightFromText="180" w:vertAnchor="page" w:horzAnchor="margin" w:tblpY="2026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111B43" w:rsidRPr="00AA2205" w14:paraId="0454D516" w14:textId="77777777" w:rsidTr="00D27934">
        <w:tc>
          <w:tcPr>
            <w:tcW w:w="3114" w:type="dxa"/>
            <w:shd w:val="clear" w:color="auto" w:fill="auto"/>
            <w:vAlign w:val="center"/>
          </w:tcPr>
          <w:p w14:paraId="57EA4DD2" w14:textId="3E2C8656" w:rsidR="00111B43" w:rsidRPr="00AA2205" w:rsidRDefault="005B4490" w:rsidP="00D2793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A2205">
              <w:rPr>
                <w:rFonts w:cstheme="minorHAnsi"/>
                <w:b/>
                <w:sz w:val="24"/>
                <w:szCs w:val="24"/>
              </w:rPr>
              <w:t>Aim</w:t>
            </w:r>
            <w:r w:rsidR="00D27934" w:rsidRPr="00AA2205">
              <w:rPr>
                <w:rFonts w:cstheme="minorHAnsi"/>
                <w:b/>
                <w:sz w:val="24"/>
                <w:szCs w:val="24"/>
              </w:rPr>
              <w:t xml:space="preserve"> of Questioning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2B852FF" w14:textId="73F97EE6" w:rsidR="00111B43" w:rsidRPr="00AA2205" w:rsidRDefault="005B4490" w:rsidP="00D2793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A2205">
              <w:rPr>
                <w:rFonts w:cstheme="minorHAnsi"/>
                <w:b/>
                <w:sz w:val="24"/>
                <w:szCs w:val="24"/>
              </w:rPr>
              <w:t xml:space="preserve">Possible </w:t>
            </w:r>
            <w:r w:rsidR="00111B43" w:rsidRPr="00AA2205">
              <w:rPr>
                <w:rFonts w:cstheme="minorHAnsi"/>
                <w:b/>
                <w:sz w:val="24"/>
                <w:szCs w:val="24"/>
              </w:rPr>
              <w:t>questions</w:t>
            </w:r>
            <w:r w:rsidR="00D27934" w:rsidRPr="00AA2205">
              <w:rPr>
                <w:rFonts w:cstheme="minorHAnsi"/>
                <w:b/>
                <w:sz w:val="24"/>
                <w:szCs w:val="24"/>
              </w:rPr>
              <w:t xml:space="preserve"> and prompts</w:t>
            </w:r>
          </w:p>
        </w:tc>
      </w:tr>
      <w:tr w:rsidR="006A6EA0" w:rsidRPr="00AA2205" w14:paraId="037DD2F6" w14:textId="77777777" w:rsidTr="00D27934">
        <w:tc>
          <w:tcPr>
            <w:tcW w:w="3114" w:type="dxa"/>
            <w:shd w:val="clear" w:color="auto" w:fill="auto"/>
            <w:vAlign w:val="center"/>
          </w:tcPr>
          <w:p w14:paraId="2ACDD3FE" w14:textId="31F55011" w:rsidR="006A6EA0" w:rsidRPr="00AA2205" w:rsidRDefault="00CD3F09" w:rsidP="00D2793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Can you tell me a little bit about yourself and your service?</w:t>
            </w:r>
          </w:p>
        </w:tc>
        <w:tc>
          <w:tcPr>
            <w:tcW w:w="6520" w:type="dxa"/>
            <w:shd w:val="clear" w:color="auto" w:fill="auto"/>
          </w:tcPr>
          <w:p w14:paraId="4292A5C4" w14:textId="77777777" w:rsidR="00CD3F09" w:rsidRPr="00CD3F09" w:rsidRDefault="00CD3F09" w:rsidP="00CD3F09">
            <w:pPr>
              <w:spacing w:after="0" w:line="240" w:lineRule="auto"/>
              <w:rPr>
                <w:rFonts w:cstheme="minorHAnsi"/>
                <w:bCs/>
              </w:rPr>
            </w:pPr>
            <w:r w:rsidRPr="00CD3F09">
              <w:rPr>
                <w:rFonts w:cstheme="minorHAnsi"/>
                <w:bCs/>
              </w:rPr>
              <w:t>Role / Job Title</w:t>
            </w:r>
          </w:p>
          <w:p w14:paraId="0EEE3908" w14:textId="77777777" w:rsidR="00CD3F09" w:rsidRPr="00CD3F09" w:rsidRDefault="00CD3F09" w:rsidP="00CD3F09">
            <w:pPr>
              <w:spacing w:after="0" w:line="240" w:lineRule="auto"/>
              <w:rPr>
                <w:rFonts w:cstheme="minorHAnsi"/>
                <w:bCs/>
              </w:rPr>
            </w:pPr>
            <w:r w:rsidRPr="00CD3F09">
              <w:rPr>
                <w:rFonts w:cstheme="minorHAnsi"/>
                <w:bCs/>
              </w:rPr>
              <w:t>Practice/Service Name</w:t>
            </w:r>
          </w:p>
          <w:p w14:paraId="640E9FCD" w14:textId="77777777" w:rsidR="00CD3F09" w:rsidRPr="00CD3F09" w:rsidRDefault="00CD3F09" w:rsidP="00CD3F09">
            <w:pPr>
              <w:spacing w:after="0" w:line="240" w:lineRule="auto"/>
              <w:rPr>
                <w:rFonts w:cstheme="minorHAnsi"/>
                <w:bCs/>
              </w:rPr>
            </w:pPr>
            <w:r w:rsidRPr="00CD3F09">
              <w:rPr>
                <w:rFonts w:cstheme="minorHAnsi"/>
                <w:bCs/>
              </w:rPr>
              <w:t>Practice/Service Location</w:t>
            </w:r>
          </w:p>
          <w:p w14:paraId="201568A5" w14:textId="77777777" w:rsidR="00CD3F09" w:rsidRPr="00CD3F09" w:rsidRDefault="00CD3F09" w:rsidP="00CD3F09">
            <w:pPr>
              <w:spacing w:after="0" w:line="240" w:lineRule="auto"/>
              <w:rPr>
                <w:rFonts w:cstheme="minorHAnsi"/>
                <w:bCs/>
              </w:rPr>
            </w:pPr>
            <w:r w:rsidRPr="00CD3F09">
              <w:rPr>
                <w:rFonts w:cstheme="minorHAnsi"/>
                <w:bCs/>
              </w:rPr>
              <w:t>Practice/Service size</w:t>
            </w:r>
          </w:p>
          <w:p w14:paraId="705C4E5E" w14:textId="3D9A8B0F" w:rsidR="00CD3F09" w:rsidRPr="00CD3F09" w:rsidRDefault="00584698" w:rsidP="00CD3F0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Pr="00CD3F09">
              <w:rPr>
                <w:rFonts w:cstheme="minorHAnsi"/>
                <w:bCs/>
              </w:rPr>
              <w:t>rior to COVID-19</w:t>
            </w:r>
            <w:r>
              <w:rPr>
                <w:rFonts w:cstheme="minorHAnsi"/>
                <w:bCs/>
              </w:rPr>
              <w:t>, o</w:t>
            </w:r>
            <w:r w:rsidR="00EF1CAA">
              <w:rPr>
                <w:rFonts w:cstheme="minorHAnsi"/>
                <w:bCs/>
              </w:rPr>
              <w:t>n a</w:t>
            </w:r>
            <w:r w:rsidR="00CD3F09" w:rsidRPr="00CD3F09">
              <w:rPr>
                <w:rFonts w:cstheme="minorHAnsi"/>
                <w:bCs/>
              </w:rPr>
              <w:t xml:space="preserve">verage </w:t>
            </w:r>
            <w:r w:rsidR="00EF1CAA">
              <w:rPr>
                <w:rFonts w:cstheme="minorHAnsi"/>
                <w:bCs/>
              </w:rPr>
              <w:t xml:space="preserve">how many </w:t>
            </w:r>
            <w:r w:rsidR="00CD3F09" w:rsidRPr="00CD3F09">
              <w:rPr>
                <w:rFonts w:cstheme="minorHAnsi"/>
                <w:bCs/>
              </w:rPr>
              <w:t>weekly face to face</w:t>
            </w:r>
            <w:r>
              <w:rPr>
                <w:rFonts w:cstheme="minorHAnsi"/>
                <w:bCs/>
              </w:rPr>
              <w:t>/telephone/online</w:t>
            </w:r>
            <w:r w:rsidR="00CD3F09" w:rsidRPr="00CD3F09">
              <w:rPr>
                <w:rFonts w:cstheme="minorHAnsi"/>
                <w:bCs/>
              </w:rPr>
              <w:t xml:space="preserve"> appointments</w:t>
            </w:r>
            <w:r>
              <w:rPr>
                <w:rFonts w:cstheme="minorHAnsi"/>
                <w:bCs/>
              </w:rPr>
              <w:t xml:space="preserve"> did you do?</w:t>
            </w:r>
          </w:p>
          <w:p w14:paraId="549E5A40" w14:textId="77777777" w:rsidR="00447E16" w:rsidRPr="00447E16" w:rsidRDefault="00447E16" w:rsidP="00CD3F09">
            <w:pPr>
              <w:spacing w:after="0" w:line="240" w:lineRule="auto"/>
              <w:rPr>
                <w:rFonts w:cstheme="minorHAnsi"/>
              </w:rPr>
            </w:pPr>
            <w:r w:rsidRPr="00447E16">
              <w:rPr>
                <w:rFonts w:cstheme="minorHAnsi"/>
              </w:rPr>
              <w:t>Any on-line access for patients?</w:t>
            </w:r>
          </w:p>
          <w:p w14:paraId="354A6E7F" w14:textId="0FE89B34" w:rsidR="00447E16" w:rsidRPr="00AA2205" w:rsidRDefault="00447E16" w:rsidP="00CD3F09">
            <w:pPr>
              <w:spacing w:after="0" w:line="240" w:lineRule="auto"/>
              <w:rPr>
                <w:rFonts w:cstheme="minorHAnsi"/>
                <w:b/>
              </w:rPr>
            </w:pPr>
            <w:r w:rsidRPr="00447E16">
              <w:rPr>
                <w:rFonts w:cstheme="minorHAnsi"/>
              </w:rPr>
              <w:t>Use of video consultations?</w:t>
            </w:r>
          </w:p>
        </w:tc>
      </w:tr>
      <w:tr w:rsidR="00111B43" w:rsidRPr="00AA2205" w14:paraId="4B3A2F6D" w14:textId="77777777" w:rsidTr="00D27934">
        <w:tc>
          <w:tcPr>
            <w:tcW w:w="3114" w:type="dxa"/>
            <w:vAlign w:val="center"/>
          </w:tcPr>
          <w:p w14:paraId="252B7331" w14:textId="3FF14653" w:rsidR="00111B43" w:rsidRPr="00AA2205" w:rsidRDefault="00CD3F09" w:rsidP="00D27934">
            <w:pPr>
              <w:spacing w:before="4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 you tell me how things have changed for you and your service since the outbreak of COVID-19</w:t>
            </w:r>
          </w:p>
        </w:tc>
        <w:tc>
          <w:tcPr>
            <w:tcW w:w="6520" w:type="dxa"/>
          </w:tcPr>
          <w:p w14:paraId="1606CECC" w14:textId="77777777" w:rsidR="00C37A24" w:rsidRDefault="00C37A24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Since COVID-19 how have things changed?</w:t>
            </w:r>
          </w:p>
          <w:p w14:paraId="57F525DB" w14:textId="5E3AEF9A" w:rsidR="00447E16" w:rsidRDefault="00447E16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Use of video consultations</w:t>
            </w:r>
          </w:p>
          <w:p w14:paraId="5EB8955E" w14:textId="1EB40044" w:rsidR="00447E16" w:rsidRPr="00CD3F09" w:rsidRDefault="00447E16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Online access</w:t>
            </w:r>
          </w:p>
          <w:p w14:paraId="5A34769A" w14:textId="4823EDDA" w:rsidR="005675C3" w:rsidRDefault="00CD3F09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 w:rsidRPr="00CD3F09">
              <w:rPr>
                <w:rFonts w:cstheme="minorHAnsi"/>
                <w:iCs/>
              </w:rPr>
              <w:t>Have you suspended face-to-face appointments for routine monitoring/management for patients with long</w:t>
            </w:r>
            <w:r w:rsidR="00447E16">
              <w:rPr>
                <w:rFonts w:cstheme="minorHAnsi"/>
                <w:iCs/>
              </w:rPr>
              <w:t>-</w:t>
            </w:r>
            <w:r w:rsidRPr="00CD3F09">
              <w:rPr>
                <w:rFonts w:cstheme="minorHAnsi"/>
                <w:iCs/>
              </w:rPr>
              <w:t>term conditions</w:t>
            </w:r>
            <w:r w:rsidR="00447E16">
              <w:rPr>
                <w:rFonts w:cstheme="minorHAnsi"/>
                <w:iCs/>
              </w:rPr>
              <w:t>; how have you communicated this to patients?</w:t>
            </w:r>
          </w:p>
          <w:p w14:paraId="41C8B0FA" w14:textId="288E2D14" w:rsidR="00447E16" w:rsidRPr="00683BED" w:rsidRDefault="00447E16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Availability of phlebotomy, XR, ECHO facilities</w:t>
            </w:r>
          </w:p>
        </w:tc>
      </w:tr>
      <w:tr w:rsidR="00111B43" w:rsidRPr="00AA2205" w14:paraId="7E2123AF" w14:textId="77777777" w:rsidTr="00D27934">
        <w:tc>
          <w:tcPr>
            <w:tcW w:w="3114" w:type="dxa"/>
            <w:vAlign w:val="center"/>
          </w:tcPr>
          <w:p w14:paraId="6021F3B6" w14:textId="2477D973" w:rsidR="00111B43" w:rsidRPr="00AA2205" w:rsidRDefault="00CD3F09" w:rsidP="00D2793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Can we talk about your patients with heart failure, how have they specifically been affected?</w:t>
            </w:r>
          </w:p>
        </w:tc>
        <w:tc>
          <w:tcPr>
            <w:tcW w:w="6520" w:type="dxa"/>
          </w:tcPr>
          <w:p w14:paraId="55170E9E" w14:textId="3CEE9261" w:rsidR="00C15BFF" w:rsidRDefault="00CD3F09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Monitoring</w:t>
            </w:r>
            <w:r w:rsidR="00400A38">
              <w:rPr>
                <w:rFonts w:cstheme="minorHAnsi"/>
                <w:iCs/>
              </w:rPr>
              <w:t xml:space="preserve"> (who does it)</w:t>
            </w:r>
          </w:p>
          <w:p w14:paraId="1348D888" w14:textId="7796C9D5" w:rsidR="00CD3F09" w:rsidRDefault="00CD3F09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Routine care</w:t>
            </w:r>
            <w:r w:rsidR="00400A38">
              <w:rPr>
                <w:rFonts w:cstheme="minorHAnsi"/>
                <w:iCs/>
              </w:rPr>
              <w:t xml:space="preserve"> (who does it- any change?)</w:t>
            </w:r>
          </w:p>
          <w:p w14:paraId="2F7D89ED" w14:textId="3B09347F" w:rsidR="00CD3F09" w:rsidRPr="00CD3F09" w:rsidRDefault="00CD3F09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Specialist input</w:t>
            </w:r>
          </w:p>
        </w:tc>
      </w:tr>
      <w:tr w:rsidR="00CD3F09" w:rsidRPr="00AA2205" w14:paraId="04D4A26C" w14:textId="77777777" w:rsidTr="00D27934">
        <w:tc>
          <w:tcPr>
            <w:tcW w:w="3114" w:type="dxa"/>
            <w:vAlign w:val="center"/>
          </w:tcPr>
          <w:p w14:paraId="0859881A" w14:textId="55E133BD" w:rsidR="00CD3F09" w:rsidRDefault="00CD3F09" w:rsidP="00D27934">
            <w:pPr>
              <w:spacing w:after="0" w:line="240" w:lineRule="auto"/>
              <w:rPr>
                <w:rFonts w:cstheme="minorHAnsi"/>
              </w:rPr>
            </w:pPr>
            <w:r>
              <w:t>How effective do you think non face-to-face methods of follow-up are?</w:t>
            </w:r>
          </w:p>
        </w:tc>
        <w:tc>
          <w:tcPr>
            <w:tcW w:w="6520" w:type="dxa"/>
          </w:tcPr>
          <w:p w14:paraId="1F601E68" w14:textId="77777777" w:rsidR="00CD3F09" w:rsidRDefault="00CD3F09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What methods have you used?</w:t>
            </w:r>
          </w:p>
          <w:p w14:paraId="42439873" w14:textId="77777777" w:rsidR="00CD3F09" w:rsidRDefault="00CD3F09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Have you liked them?</w:t>
            </w:r>
          </w:p>
          <w:p w14:paraId="6DC6F5E7" w14:textId="42BF4962" w:rsidR="00CD3F09" w:rsidRDefault="00CD3F09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What’s good/bad about this?</w:t>
            </w:r>
          </w:p>
        </w:tc>
      </w:tr>
      <w:tr w:rsidR="00CD3F09" w:rsidRPr="00AA2205" w14:paraId="53205A9D" w14:textId="77777777" w:rsidTr="00D27934">
        <w:tc>
          <w:tcPr>
            <w:tcW w:w="3114" w:type="dxa"/>
            <w:vAlign w:val="center"/>
          </w:tcPr>
          <w:p w14:paraId="2EF720EC" w14:textId="095F1A46" w:rsidR="00CD3F09" w:rsidRDefault="00F504EB" w:rsidP="00D27934">
            <w:pPr>
              <w:spacing w:after="0" w:line="240" w:lineRule="auto"/>
            </w:pPr>
            <w:r>
              <w:t>When the lockdown and social distancing ends what do you think will happen to your practice?</w:t>
            </w:r>
          </w:p>
        </w:tc>
        <w:tc>
          <w:tcPr>
            <w:tcW w:w="6520" w:type="dxa"/>
          </w:tcPr>
          <w:p w14:paraId="750A4BE2" w14:textId="247F356F" w:rsidR="00CD3F09" w:rsidRDefault="00F504EB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Return to </w:t>
            </w:r>
            <w:r w:rsidR="00447E16">
              <w:rPr>
                <w:rFonts w:cstheme="minorHAnsi"/>
                <w:iCs/>
              </w:rPr>
              <w:t>previous service configuration</w:t>
            </w:r>
            <w:r>
              <w:rPr>
                <w:rFonts w:cstheme="minorHAnsi"/>
                <w:iCs/>
              </w:rPr>
              <w:t>?</w:t>
            </w:r>
          </w:p>
          <w:p w14:paraId="701913E8" w14:textId="039D0330" w:rsidR="00447E16" w:rsidRDefault="00447E16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Or ‘new normal’ – what will this look like?</w:t>
            </w:r>
          </w:p>
          <w:p w14:paraId="59B6C13E" w14:textId="44075A8A" w:rsidR="00F504EB" w:rsidRDefault="00F504EB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If changes, what changes?</w:t>
            </w:r>
          </w:p>
        </w:tc>
      </w:tr>
      <w:tr w:rsidR="00CD3F09" w:rsidRPr="00AA2205" w14:paraId="5B0CD792" w14:textId="77777777" w:rsidTr="00D27934">
        <w:tc>
          <w:tcPr>
            <w:tcW w:w="3114" w:type="dxa"/>
            <w:vAlign w:val="center"/>
          </w:tcPr>
          <w:p w14:paraId="3BFBBEC0" w14:textId="144D2D5D" w:rsidR="00CD3F09" w:rsidRDefault="00F504EB" w:rsidP="00D27934">
            <w:pPr>
              <w:spacing w:after="0" w:line="240" w:lineRule="auto"/>
            </w:pPr>
            <w:r>
              <w:t>What is needed to make remote or virtual consultations successful in this patient group?</w:t>
            </w:r>
          </w:p>
        </w:tc>
        <w:tc>
          <w:tcPr>
            <w:tcW w:w="6520" w:type="dxa"/>
          </w:tcPr>
          <w:p w14:paraId="43D199FA" w14:textId="4C072689" w:rsidR="00CD3F09" w:rsidRDefault="00447E16" w:rsidP="00CD3F0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And what are barriers?</w:t>
            </w:r>
          </w:p>
        </w:tc>
      </w:tr>
      <w:tr w:rsidR="00CD3F09" w:rsidRPr="00AA2205" w14:paraId="77B9A30D" w14:textId="77777777" w:rsidTr="00D27934">
        <w:tc>
          <w:tcPr>
            <w:tcW w:w="3114" w:type="dxa"/>
            <w:vAlign w:val="center"/>
          </w:tcPr>
          <w:p w14:paraId="7B19D9C7" w14:textId="3F31B55F" w:rsidR="00CD3F09" w:rsidRDefault="00F504EB" w:rsidP="00D27934">
            <w:pPr>
              <w:spacing w:after="0" w:line="240" w:lineRule="auto"/>
            </w:pPr>
            <w:r>
              <w:t xml:space="preserve">What do you think is the ideal system of following up patients with HF including HFpEF </w:t>
            </w:r>
            <w:r w:rsidR="00447E16">
              <w:t>once</w:t>
            </w:r>
            <w:r>
              <w:t xml:space="preserve"> COVID-19 pandemic lockdown</w:t>
            </w:r>
            <w:r w:rsidR="00447E16">
              <w:t xml:space="preserve"> ends</w:t>
            </w:r>
            <w:r>
              <w:t>?</w:t>
            </w:r>
          </w:p>
        </w:tc>
        <w:tc>
          <w:tcPr>
            <w:tcW w:w="6520" w:type="dxa"/>
          </w:tcPr>
          <w:p w14:paraId="29C4A34E" w14:textId="77777777" w:rsidR="00CD3F09" w:rsidRDefault="00CD3F09" w:rsidP="00CD3F09">
            <w:pPr>
              <w:spacing w:before="40" w:after="0" w:line="240" w:lineRule="auto"/>
              <w:rPr>
                <w:rFonts w:cstheme="minorHAnsi"/>
                <w:iCs/>
              </w:rPr>
            </w:pPr>
          </w:p>
        </w:tc>
      </w:tr>
      <w:tr w:rsidR="00F504EB" w:rsidRPr="00AA2205" w14:paraId="4C2F6170" w14:textId="77777777" w:rsidTr="00D27934">
        <w:tc>
          <w:tcPr>
            <w:tcW w:w="3114" w:type="dxa"/>
            <w:vAlign w:val="center"/>
          </w:tcPr>
          <w:p w14:paraId="2D1FC5F9" w14:textId="3778EA4E" w:rsidR="00F504EB" w:rsidRDefault="00F504EB" w:rsidP="00F504EB">
            <w:pPr>
              <w:spacing w:line="240" w:lineRule="auto"/>
            </w:pPr>
            <w:r>
              <w:t xml:space="preserve">What do you think will be most pressing needs of patients with HF following the lockdown? </w:t>
            </w:r>
          </w:p>
        </w:tc>
        <w:tc>
          <w:tcPr>
            <w:tcW w:w="6520" w:type="dxa"/>
          </w:tcPr>
          <w:p w14:paraId="36FABCF2" w14:textId="77777777" w:rsidR="00F504EB" w:rsidRDefault="00F504EB" w:rsidP="00CD3F09">
            <w:pPr>
              <w:spacing w:before="40" w:after="0" w:line="240" w:lineRule="auto"/>
              <w:rPr>
                <w:rFonts w:cstheme="minorHAnsi"/>
                <w:iCs/>
              </w:rPr>
            </w:pPr>
          </w:p>
        </w:tc>
      </w:tr>
      <w:tr w:rsidR="00F504EB" w:rsidRPr="00AA2205" w14:paraId="50CCF2AF" w14:textId="77777777" w:rsidTr="00D27934">
        <w:tc>
          <w:tcPr>
            <w:tcW w:w="3114" w:type="dxa"/>
            <w:vAlign w:val="center"/>
          </w:tcPr>
          <w:p w14:paraId="792A6EC5" w14:textId="1110F010" w:rsidR="00F504EB" w:rsidRDefault="00F504EB" w:rsidP="00F504EB">
            <w:pPr>
              <w:spacing w:line="240" w:lineRule="auto"/>
            </w:pPr>
            <w:r>
              <w:t>What changes in services are needed once the pandemic crisis is over? [increased rehabilitation for patients who may have been deconditioned; rapid access clinics; etc…. ]</w:t>
            </w:r>
          </w:p>
        </w:tc>
        <w:tc>
          <w:tcPr>
            <w:tcW w:w="6520" w:type="dxa"/>
          </w:tcPr>
          <w:p w14:paraId="6BE87B3E" w14:textId="77777777" w:rsidR="00F504EB" w:rsidRDefault="00F504EB" w:rsidP="00CD3F09">
            <w:pPr>
              <w:spacing w:before="40" w:after="0" w:line="240" w:lineRule="auto"/>
              <w:rPr>
                <w:rFonts w:cstheme="minorHAnsi"/>
                <w:iCs/>
              </w:rPr>
            </w:pPr>
          </w:p>
        </w:tc>
      </w:tr>
    </w:tbl>
    <w:p w14:paraId="6BDD41C3" w14:textId="78F076EC" w:rsidR="004521D9" w:rsidRDefault="004521D9"/>
    <w:p w14:paraId="3C0F375E" w14:textId="2ECBDFE6" w:rsidR="004521D9" w:rsidRDefault="004521D9">
      <w:pPr>
        <w:spacing w:after="160" w:line="259" w:lineRule="auto"/>
      </w:pPr>
    </w:p>
    <w:p w14:paraId="23A480DD" w14:textId="77777777" w:rsidR="004521D9" w:rsidRDefault="004521D9"/>
    <w:tbl>
      <w:tblPr>
        <w:tblStyle w:val="TableGrid11"/>
        <w:tblpPr w:leftFromText="180" w:rightFromText="180" w:vertAnchor="page" w:horzAnchor="margin" w:tblpY="1991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4521D9" w:rsidRPr="00AA2205" w14:paraId="44AFFD2B" w14:textId="77777777" w:rsidTr="004521D9">
        <w:tc>
          <w:tcPr>
            <w:tcW w:w="3114" w:type="dxa"/>
            <w:vAlign w:val="center"/>
          </w:tcPr>
          <w:p w14:paraId="4FCC1FC6" w14:textId="77777777" w:rsidR="004521D9" w:rsidRDefault="004521D9" w:rsidP="004521D9">
            <w:pPr>
              <w:spacing w:line="240" w:lineRule="auto"/>
            </w:pPr>
            <w:r>
              <w:lastRenderedPageBreak/>
              <w:t xml:space="preserve">Do you think that patients with HF are likely to have higher mortality and morbidity (non COVID-19) following the lockdown than would otherwise have happened?  </w:t>
            </w:r>
          </w:p>
        </w:tc>
        <w:tc>
          <w:tcPr>
            <w:tcW w:w="6520" w:type="dxa"/>
          </w:tcPr>
          <w:p w14:paraId="64EBC9F7" w14:textId="77777777" w:rsidR="004521D9" w:rsidRDefault="004521D9" w:rsidP="004521D9">
            <w:pPr>
              <w:spacing w:before="40" w:after="0" w:line="240" w:lineRule="auto"/>
              <w:rPr>
                <w:rFonts w:cstheme="minorHAnsi"/>
                <w:iCs/>
              </w:rPr>
            </w:pPr>
          </w:p>
        </w:tc>
      </w:tr>
      <w:tr w:rsidR="004521D9" w:rsidRPr="00AA2205" w14:paraId="3FC7F06F" w14:textId="77777777" w:rsidTr="004521D9">
        <w:tc>
          <w:tcPr>
            <w:tcW w:w="3114" w:type="dxa"/>
            <w:vAlign w:val="center"/>
          </w:tcPr>
          <w:p w14:paraId="2E903ECD" w14:textId="77777777" w:rsidR="004521D9" w:rsidRDefault="004521D9" w:rsidP="004521D9">
            <w:pPr>
              <w:spacing w:line="240" w:lineRule="auto"/>
            </w:pPr>
            <w:r>
              <w:t>If you think mortality and morbidity will be higher please indicate your reason(s):</w:t>
            </w:r>
          </w:p>
        </w:tc>
        <w:tc>
          <w:tcPr>
            <w:tcW w:w="6520" w:type="dxa"/>
          </w:tcPr>
          <w:p w14:paraId="6EC612B1" w14:textId="77777777" w:rsidR="004521D9" w:rsidRDefault="004521D9" w:rsidP="004521D9">
            <w:pPr>
              <w:spacing w:before="40" w:after="0" w:line="240" w:lineRule="auto"/>
              <w:rPr>
                <w:rFonts w:cstheme="minorHAnsi"/>
                <w:iCs/>
              </w:rPr>
            </w:pPr>
          </w:p>
        </w:tc>
      </w:tr>
      <w:tr w:rsidR="004521D9" w:rsidRPr="00AA2205" w14:paraId="72FDA960" w14:textId="77777777" w:rsidTr="004521D9">
        <w:tc>
          <w:tcPr>
            <w:tcW w:w="3114" w:type="dxa"/>
            <w:vAlign w:val="center"/>
          </w:tcPr>
          <w:p w14:paraId="745FADF5" w14:textId="77777777" w:rsidR="004521D9" w:rsidRDefault="004521D9" w:rsidP="004521D9">
            <w:pPr>
              <w:spacing w:line="240" w:lineRule="auto"/>
            </w:pPr>
            <w:r>
              <w:t>Have you experienced any changes with how you interact with secondary care services, if so, please describe:</w:t>
            </w:r>
          </w:p>
        </w:tc>
        <w:tc>
          <w:tcPr>
            <w:tcW w:w="6520" w:type="dxa"/>
          </w:tcPr>
          <w:p w14:paraId="15A195D4" w14:textId="77777777" w:rsidR="004521D9" w:rsidRDefault="004521D9" w:rsidP="004521D9">
            <w:pPr>
              <w:spacing w:before="40" w:after="0" w:line="240" w:lineRule="auto"/>
              <w:rPr>
                <w:rFonts w:cstheme="minorHAnsi"/>
                <w:iCs/>
              </w:rPr>
            </w:pPr>
          </w:p>
        </w:tc>
      </w:tr>
      <w:tr w:rsidR="004521D9" w:rsidRPr="00AA2205" w14:paraId="5B1DD5CA" w14:textId="77777777" w:rsidTr="004521D9">
        <w:tc>
          <w:tcPr>
            <w:tcW w:w="3114" w:type="dxa"/>
            <w:vAlign w:val="center"/>
          </w:tcPr>
          <w:p w14:paraId="0857AD08" w14:textId="77777777" w:rsidR="004521D9" w:rsidRDefault="004521D9" w:rsidP="004521D9">
            <w:pPr>
              <w:spacing w:line="240" w:lineRule="auto"/>
            </w:pPr>
            <w:r>
              <w:t>Have you had to make or take a difficult decision, if so, please describe:</w:t>
            </w:r>
          </w:p>
        </w:tc>
        <w:tc>
          <w:tcPr>
            <w:tcW w:w="6520" w:type="dxa"/>
          </w:tcPr>
          <w:p w14:paraId="2695C7C7" w14:textId="77777777" w:rsidR="004521D9" w:rsidRDefault="004521D9" w:rsidP="004521D9">
            <w:pPr>
              <w:spacing w:before="40" w:after="0" w:line="240" w:lineRule="auto"/>
              <w:rPr>
                <w:rFonts w:cstheme="minorHAnsi"/>
                <w:iCs/>
              </w:rPr>
            </w:pPr>
          </w:p>
        </w:tc>
      </w:tr>
      <w:tr w:rsidR="004521D9" w:rsidRPr="00AA2205" w14:paraId="14343509" w14:textId="77777777" w:rsidTr="004521D9">
        <w:tc>
          <w:tcPr>
            <w:tcW w:w="3114" w:type="dxa"/>
            <w:vAlign w:val="center"/>
          </w:tcPr>
          <w:p w14:paraId="229F7E93" w14:textId="65C5DA72" w:rsidR="004521D9" w:rsidRDefault="004521D9" w:rsidP="004521D9">
            <w:pPr>
              <w:spacing w:line="240" w:lineRule="auto"/>
            </w:pPr>
            <w:r>
              <w:t>Have you had informal discussions about changes in your service, is so,, can you share these?</w:t>
            </w:r>
          </w:p>
        </w:tc>
        <w:tc>
          <w:tcPr>
            <w:tcW w:w="6520" w:type="dxa"/>
          </w:tcPr>
          <w:p w14:paraId="299F6FD5" w14:textId="5172DF1A" w:rsidR="004521D9" w:rsidRDefault="00654959" w:rsidP="004521D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Moving away from QOF </w:t>
            </w:r>
            <w:r w:rsidR="005D4A72">
              <w:rPr>
                <w:rFonts w:cstheme="minorHAnsi"/>
                <w:iCs/>
              </w:rPr>
              <w:t xml:space="preserve">style screening/checking </w:t>
            </w:r>
            <w:r>
              <w:rPr>
                <w:rFonts w:cstheme="minorHAnsi"/>
                <w:iCs/>
              </w:rPr>
              <w:t>and managing the ‘worried well’?</w:t>
            </w:r>
          </w:p>
          <w:p w14:paraId="5BC79F39" w14:textId="7FC2E3CC" w:rsidR="00654959" w:rsidRDefault="00654959" w:rsidP="004521D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More time for holistic reviews?</w:t>
            </w:r>
          </w:p>
        </w:tc>
      </w:tr>
      <w:tr w:rsidR="004521D9" w:rsidRPr="00AA2205" w14:paraId="24AD472A" w14:textId="77777777" w:rsidTr="004521D9">
        <w:tc>
          <w:tcPr>
            <w:tcW w:w="3114" w:type="dxa"/>
            <w:vAlign w:val="center"/>
          </w:tcPr>
          <w:p w14:paraId="4F3F1F10" w14:textId="3A02C0A6" w:rsidR="004521D9" w:rsidRDefault="004521D9" w:rsidP="004521D9">
            <w:pPr>
              <w:spacing w:line="240" w:lineRule="auto"/>
            </w:pPr>
            <w:r>
              <w:t xml:space="preserve">What patient factors do you think </w:t>
            </w:r>
            <w:r w:rsidR="00654959">
              <w:t>have been important in whether a patient contacts you during COVID-19?</w:t>
            </w:r>
          </w:p>
        </w:tc>
        <w:tc>
          <w:tcPr>
            <w:tcW w:w="6520" w:type="dxa"/>
          </w:tcPr>
          <w:p w14:paraId="31002921" w14:textId="10FC0971" w:rsidR="004521D9" w:rsidRDefault="00654959" w:rsidP="004521D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What are your experience</w:t>
            </w:r>
            <w:r w:rsidR="005D4A72">
              <w:rPr>
                <w:rFonts w:cstheme="minorHAnsi"/>
                <w:iCs/>
              </w:rPr>
              <w:t>s</w:t>
            </w:r>
            <w:r>
              <w:rPr>
                <w:rFonts w:cstheme="minorHAnsi"/>
                <w:iCs/>
              </w:rPr>
              <w:t>?</w:t>
            </w:r>
          </w:p>
          <w:p w14:paraId="02E0C009" w14:textId="77777777" w:rsidR="00654959" w:rsidRDefault="00654959" w:rsidP="004521D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Can you think of any cases?</w:t>
            </w:r>
          </w:p>
          <w:p w14:paraId="43977697" w14:textId="4D9EC194" w:rsidR="00654959" w:rsidRDefault="005D4A72" w:rsidP="004521D9">
            <w:pPr>
              <w:spacing w:before="40"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Which patients are you particularly worried bout?</w:t>
            </w:r>
          </w:p>
        </w:tc>
      </w:tr>
    </w:tbl>
    <w:p w14:paraId="7DC857FC" w14:textId="77777777" w:rsidR="009B027B" w:rsidRPr="00AA2205" w:rsidRDefault="009B027B" w:rsidP="00C15BFF"/>
    <w:sectPr w:rsidR="009B027B" w:rsidRPr="00AA22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7973" w14:textId="77777777" w:rsidR="00D84261" w:rsidRDefault="00D84261" w:rsidP="0065728F">
      <w:pPr>
        <w:spacing w:after="0" w:line="240" w:lineRule="auto"/>
      </w:pPr>
      <w:r>
        <w:separator/>
      </w:r>
    </w:p>
  </w:endnote>
  <w:endnote w:type="continuationSeparator" w:id="0">
    <w:p w14:paraId="21AC6DBF" w14:textId="77777777" w:rsidR="00D84261" w:rsidRDefault="00D84261" w:rsidP="0065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8907F" w14:textId="1ABAFD92" w:rsidR="00745703" w:rsidRPr="00745703" w:rsidRDefault="00745703">
    <w:pPr>
      <w:pStyle w:val="Footer"/>
      <w:rPr>
        <w:lang w:val="fr-FR"/>
      </w:rPr>
    </w:pPr>
    <w:r>
      <w:fldChar w:fldCharType="begin"/>
    </w:r>
    <w:r w:rsidRPr="00745703">
      <w:rPr>
        <w:lang w:val="fr-FR"/>
      </w:rPr>
      <w:instrText xml:space="preserve"> FILENAME   \* MERGEFORMAT </w:instrText>
    </w:r>
    <w:r>
      <w:fldChar w:fldCharType="separate"/>
    </w:r>
    <w:r w:rsidRPr="00745703">
      <w:rPr>
        <w:noProof/>
        <w:lang w:val="fr-FR"/>
      </w:rPr>
      <w:t>HFpEF (Qualitative) Topic Guide Patient version 1.0 21APR2020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1E41F" w14:textId="77777777" w:rsidR="00D84261" w:rsidRDefault="00D84261" w:rsidP="0065728F">
      <w:pPr>
        <w:spacing w:after="0" w:line="240" w:lineRule="auto"/>
      </w:pPr>
      <w:r>
        <w:separator/>
      </w:r>
    </w:p>
  </w:footnote>
  <w:footnote w:type="continuationSeparator" w:id="0">
    <w:p w14:paraId="5934D4CE" w14:textId="77777777" w:rsidR="00D84261" w:rsidRDefault="00D84261" w:rsidP="0065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9870" w14:textId="0266253A" w:rsidR="00745703" w:rsidRPr="00745703" w:rsidRDefault="00745703" w:rsidP="00745703">
    <w:pPr>
      <w:pStyle w:val="Header"/>
    </w:pPr>
    <w:r w:rsidRPr="002E7CF9">
      <w:rPr>
        <w:noProof/>
      </w:rPr>
      <w:drawing>
        <wp:inline distT="0" distB="0" distL="0" distR="0" wp14:anchorId="23AECCDB" wp14:editId="649ED75B">
          <wp:extent cx="5731510" cy="5448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37E68"/>
    <w:multiLevelType w:val="hybridMultilevel"/>
    <w:tmpl w:val="7158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MLQwtjAzNzM0MjZW0lEKTi0uzszPAykwrgUAox/4TSwAAAA="/>
  </w:docVars>
  <w:rsids>
    <w:rsidRoot w:val="00111B43"/>
    <w:rsid w:val="00111B43"/>
    <w:rsid w:val="001857D8"/>
    <w:rsid w:val="00196F7F"/>
    <w:rsid w:val="001E05D6"/>
    <w:rsid w:val="00252589"/>
    <w:rsid w:val="002D6678"/>
    <w:rsid w:val="002F77EA"/>
    <w:rsid w:val="00356ADE"/>
    <w:rsid w:val="00360962"/>
    <w:rsid w:val="00400A38"/>
    <w:rsid w:val="00402F82"/>
    <w:rsid w:val="00424360"/>
    <w:rsid w:val="00447E16"/>
    <w:rsid w:val="004521D9"/>
    <w:rsid w:val="0046046F"/>
    <w:rsid w:val="00530C93"/>
    <w:rsid w:val="00566112"/>
    <w:rsid w:val="005675C3"/>
    <w:rsid w:val="00580C14"/>
    <w:rsid w:val="00584698"/>
    <w:rsid w:val="005B4490"/>
    <w:rsid w:val="005D4A72"/>
    <w:rsid w:val="00654959"/>
    <w:rsid w:val="0065728F"/>
    <w:rsid w:val="0066474D"/>
    <w:rsid w:val="00683BED"/>
    <w:rsid w:val="006A6EA0"/>
    <w:rsid w:val="00745703"/>
    <w:rsid w:val="00760479"/>
    <w:rsid w:val="007B7D69"/>
    <w:rsid w:val="007E7082"/>
    <w:rsid w:val="008B5819"/>
    <w:rsid w:val="009A3DFB"/>
    <w:rsid w:val="009B027B"/>
    <w:rsid w:val="00A82EAA"/>
    <w:rsid w:val="00AA2205"/>
    <w:rsid w:val="00AB1184"/>
    <w:rsid w:val="00B152D5"/>
    <w:rsid w:val="00B87632"/>
    <w:rsid w:val="00C15BFF"/>
    <w:rsid w:val="00C37A24"/>
    <w:rsid w:val="00CA23C2"/>
    <w:rsid w:val="00CD3F09"/>
    <w:rsid w:val="00CF5858"/>
    <w:rsid w:val="00D27934"/>
    <w:rsid w:val="00D84261"/>
    <w:rsid w:val="00D915EB"/>
    <w:rsid w:val="00EF1CAA"/>
    <w:rsid w:val="00F4541A"/>
    <w:rsid w:val="00F504EB"/>
    <w:rsid w:val="00F776D3"/>
    <w:rsid w:val="00F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78A5"/>
  <w15:chartTrackingRefBased/>
  <w15:docId w15:val="{B4FDDF62-4F94-4D84-B91A-3B3F9B66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43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111B43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1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3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8F"/>
  </w:style>
  <w:style w:type="paragraph" w:styleId="Footer">
    <w:name w:val="footer"/>
    <w:basedOn w:val="Normal"/>
    <w:link w:val="FooterChar"/>
    <w:uiPriority w:val="99"/>
    <w:unhideWhenUsed/>
    <w:rsid w:val="00657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Sowden</dc:creator>
  <cp:keywords/>
  <dc:description/>
  <cp:lastModifiedBy>Faye Forsyth</cp:lastModifiedBy>
  <cp:revision>6</cp:revision>
  <dcterms:created xsi:type="dcterms:W3CDTF">2020-04-23T12:59:00Z</dcterms:created>
  <dcterms:modified xsi:type="dcterms:W3CDTF">2020-04-24T07:34:00Z</dcterms:modified>
</cp:coreProperties>
</file>